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54" w:rsidRPr="00B26AFC" w:rsidRDefault="005B2DB6">
      <w:pPr>
        <w:rPr>
          <w:rFonts w:ascii="Times New Roman" w:hAnsi="Times New Roman" w:cs="Times New Roman"/>
          <w:sz w:val="20"/>
          <w:szCs w:val="20"/>
        </w:rPr>
      </w:pPr>
      <w:r w:rsidRPr="00B26AFC">
        <w:rPr>
          <w:rFonts w:ascii="Times New Roman" w:hAnsi="Times New Roman" w:cs="Times New Roman"/>
          <w:sz w:val="20"/>
          <w:szCs w:val="20"/>
        </w:rPr>
        <w:t>Добрый день.</w:t>
      </w:r>
    </w:p>
    <w:p w:rsidR="005B2DB6" w:rsidRPr="00B26AFC" w:rsidRDefault="005B2DB6" w:rsidP="00B26AFC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B26AFC">
        <w:rPr>
          <w:rFonts w:ascii="Times New Roman" w:hAnsi="Times New Roman" w:cs="Times New Roman"/>
          <w:sz w:val="20"/>
          <w:szCs w:val="20"/>
        </w:rPr>
        <w:t>Для заполнения Приложения 2.2 Ценовое предложение необходимо проставить единый Коэффициент снижения в соответствующей ячейке.</w:t>
      </w:r>
    </w:p>
    <w:p w:rsidR="00B26AFC" w:rsidRPr="00B26AFC" w:rsidRDefault="00B26AFC" w:rsidP="00B26AFC">
      <w:pPr>
        <w:pStyle w:val="a3"/>
        <w:keepNext/>
        <w:keepLines/>
        <w:suppressLineNumbers/>
        <w:tabs>
          <w:tab w:val="left" w:pos="1134"/>
        </w:tabs>
        <w:spacing w:line="240" w:lineRule="atLeast"/>
        <w:ind w:left="-113" w:firstLine="709"/>
        <w:contextualSpacing/>
        <w:rPr>
          <w:rFonts w:eastAsiaTheme="minorHAnsi"/>
          <w:snapToGrid/>
          <w:sz w:val="20"/>
          <w:lang w:val="ru-RU" w:eastAsia="en-US"/>
        </w:rPr>
      </w:pPr>
      <w:r>
        <w:rPr>
          <w:rFonts w:eastAsiaTheme="minorHAnsi"/>
          <w:snapToGrid/>
          <w:sz w:val="20"/>
          <w:lang w:val="ru-RU" w:eastAsia="en-US"/>
        </w:rPr>
        <w:t xml:space="preserve">  </w:t>
      </w:r>
      <w:bookmarkStart w:id="0" w:name="_GoBack"/>
      <w:bookmarkEnd w:id="0"/>
      <w:r w:rsidRPr="00B26AFC">
        <w:rPr>
          <w:rFonts w:eastAsiaTheme="minorHAnsi"/>
          <w:snapToGrid/>
          <w:sz w:val="20"/>
          <w:lang w:val="ru-RU" w:eastAsia="en-US"/>
        </w:rPr>
        <w:t xml:space="preserve">Также обращаем Ваше внимание, что согласно п. п.2 п. 25 </w:t>
      </w:r>
      <w:r>
        <w:rPr>
          <w:rFonts w:eastAsiaTheme="minorHAnsi"/>
          <w:snapToGrid/>
          <w:sz w:val="20"/>
          <w:lang w:val="ru-RU" w:eastAsia="en-US"/>
        </w:rPr>
        <w:t xml:space="preserve">Закупочной документации Запросы на разъяснение </w:t>
      </w:r>
      <w:r w:rsidRPr="00B26AFC">
        <w:rPr>
          <w:rFonts w:eastAsiaTheme="minorHAnsi"/>
          <w:snapToGrid/>
          <w:sz w:val="20"/>
          <w:lang w:val="ru-RU" w:eastAsia="en-US"/>
        </w:rPr>
        <w:t>Документации должны подаваться по форме согласно Приложению № 6.</w:t>
      </w:r>
    </w:p>
    <w:p w:rsidR="005B2DB6" w:rsidRDefault="005B2DB6" w:rsidP="00B26AFC">
      <w:pPr>
        <w:ind w:firstLine="709"/>
      </w:pPr>
    </w:p>
    <w:p w:rsidR="005B2DB6" w:rsidRPr="005B2DB6" w:rsidRDefault="005B2DB6">
      <w:pPr>
        <w:rPr>
          <w:b/>
        </w:rPr>
      </w:pPr>
    </w:p>
    <w:sectPr w:rsidR="005B2DB6" w:rsidRPr="005B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45F9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3B"/>
    <w:rsid w:val="005B2DB6"/>
    <w:rsid w:val="00976A54"/>
    <w:rsid w:val="00B26AFC"/>
    <w:rsid w:val="00E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B26AFC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B26AF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одпункт"/>
    <w:basedOn w:val="a"/>
    <w:link w:val="a4"/>
    <w:rsid w:val="00B26AFC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4">
    <w:name w:val="Подподпункт Знак"/>
    <w:link w:val="a3"/>
    <w:locked/>
    <w:rsid w:val="00B26AF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2022-08-08T06:14:00Z</dcterms:created>
  <dcterms:modified xsi:type="dcterms:W3CDTF">2022-08-08T06:28:00Z</dcterms:modified>
</cp:coreProperties>
</file>